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8953A3" w:rsidTr="00E47117">
        <w:trPr>
          <w:trHeight w:val="1511"/>
        </w:trPr>
        <w:tc>
          <w:tcPr>
            <w:tcW w:w="1440" w:type="dxa"/>
            <w:hideMark/>
          </w:tcPr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8953A3" w:rsidRDefault="008953A3" w:rsidP="00E4711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8953A3" w:rsidRDefault="008953A3" w:rsidP="00E4711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8953A3" w:rsidRDefault="008953A3" w:rsidP="00E4711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8953A3" w:rsidRDefault="008953A3" w:rsidP="00E4711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8953A3" w:rsidRDefault="008953A3" w:rsidP="00E4711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8953A3" w:rsidRDefault="008953A3" w:rsidP="00E4711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8953A3" w:rsidRPr="002C4C4E" w:rsidRDefault="008953A3" w:rsidP="00E4711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8953A3" w:rsidTr="00E47117">
        <w:trPr>
          <w:trHeight w:val="549"/>
        </w:trPr>
        <w:tc>
          <w:tcPr>
            <w:tcW w:w="7740" w:type="dxa"/>
            <w:gridSpan w:val="3"/>
          </w:tcPr>
          <w:p w:rsidR="008953A3" w:rsidRPr="00E16F7B" w:rsidRDefault="008953A3" w:rsidP="00E4711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8953A3" w:rsidRDefault="008953A3" w:rsidP="00E47117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953A3" w:rsidRPr="00585E0C" w:rsidTr="00E47117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3A3" w:rsidRPr="00585E0C" w:rsidRDefault="008953A3" w:rsidP="00E471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3A3" w:rsidRPr="00585E0C" w:rsidRDefault="008953A3" w:rsidP="00E471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53A3" w:rsidRDefault="008953A3" w:rsidP="008953A3">
      <w:pPr>
        <w:autoSpaceDE w:val="0"/>
        <w:autoSpaceDN w:val="0"/>
        <w:adjustRightInd w:val="0"/>
        <w:jc w:val="both"/>
      </w:pPr>
      <w:r>
        <w:t xml:space="preserve">      </w:t>
      </w:r>
    </w:p>
    <w:p w:rsidR="008953A3" w:rsidRDefault="008953A3" w:rsidP="008953A3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SUB:</w:t>
      </w:r>
      <w:r>
        <w:rPr>
          <w:b/>
          <w:sz w:val="20"/>
          <w:szCs w:val="20"/>
          <w:u w:val="single"/>
        </w:rPr>
        <w:t xml:space="preserve">  C.B.BOX LABELS FOR AZITHROMYCIN 500 MG TABS</w:t>
      </w:r>
    </w:p>
    <w:p w:rsidR="008953A3" w:rsidRPr="00EC4B0E" w:rsidRDefault="008953A3" w:rsidP="008953A3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</w:p>
    <w:p w:rsidR="008953A3" w:rsidRDefault="008953A3" w:rsidP="008953A3">
      <w:pPr>
        <w:spacing w:after="0"/>
      </w:pPr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8953A3" w:rsidRPr="005D6339" w:rsidRDefault="008953A3" w:rsidP="008953A3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MISC- 24/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28.10.24</w:t>
      </w:r>
    </w:p>
    <w:p w:rsidR="008953A3" w:rsidRPr="008C3CBA" w:rsidRDefault="008953A3" w:rsidP="008953A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05.11.24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953A3" w:rsidRPr="00102945" w:rsidRDefault="008953A3" w:rsidP="008953A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05.11.24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8953A3" w:rsidRDefault="008953A3" w:rsidP="008953A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</w:t>
      </w:r>
      <w:r w:rsidR="00BC46FE">
        <w:t>an</w:t>
      </w:r>
      <w:proofErr w:type="spellEnd"/>
      <w:r w:rsidR="00BC46FE">
        <w:t xml:space="preserve"> Doctor Lane within 05.11.24</w:t>
      </w:r>
      <w:r>
        <w:t xml:space="preserve">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8953A3" w:rsidTr="00E47117">
        <w:trPr>
          <w:trHeight w:val="294"/>
        </w:trPr>
        <w:tc>
          <w:tcPr>
            <w:tcW w:w="1101" w:type="dxa"/>
          </w:tcPr>
          <w:p w:rsidR="008953A3" w:rsidRPr="000C73E2" w:rsidRDefault="008953A3" w:rsidP="00E47117">
            <w:r w:rsidRPr="000C73E2">
              <w:t xml:space="preserve">    Sl. No.</w:t>
            </w:r>
          </w:p>
        </w:tc>
        <w:tc>
          <w:tcPr>
            <w:tcW w:w="5953" w:type="dxa"/>
          </w:tcPr>
          <w:p w:rsidR="008953A3" w:rsidRPr="000C73E2" w:rsidRDefault="008953A3" w:rsidP="00E47117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8953A3" w:rsidRPr="000C73E2" w:rsidRDefault="008953A3" w:rsidP="00E47117">
            <w:pPr>
              <w:jc w:val="center"/>
            </w:pPr>
            <w:r w:rsidRPr="000C73E2">
              <w:t>Quantity</w:t>
            </w:r>
          </w:p>
        </w:tc>
      </w:tr>
      <w:tr w:rsidR="008953A3" w:rsidTr="00E47117">
        <w:trPr>
          <w:trHeight w:val="395"/>
        </w:trPr>
        <w:tc>
          <w:tcPr>
            <w:tcW w:w="1101" w:type="dxa"/>
          </w:tcPr>
          <w:p w:rsidR="008953A3" w:rsidRPr="001C53BD" w:rsidRDefault="008953A3" w:rsidP="00E47117">
            <w:pPr>
              <w:jc w:val="center"/>
              <w:rPr>
                <w:b/>
                <w:sz w:val="20"/>
                <w:szCs w:val="20"/>
              </w:rPr>
            </w:pPr>
            <w:r w:rsidRPr="001C53BD">
              <w:rPr>
                <w:b/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8953A3" w:rsidRDefault="008953A3" w:rsidP="00E47117">
            <w:pPr>
              <w:tabs>
                <w:tab w:val="center" w:pos="28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AZITHROMYCIN TABS 500 MG  FOR C.B.BOX LABEL</w:t>
            </w:r>
            <w:r w:rsidR="00693A26">
              <w:rPr>
                <w:b/>
                <w:sz w:val="20"/>
                <w:szCs w:val="20"/>
              </w:rPr>
              <w:t xml:space="preserve"> </w:t>
            </w:r>
            <w:r w:rsidR="00693A26">
              <w:rPr>
                <w:rFonts w:cstheme="minorHAnsi"/>
                <w:b/>
                <w:sz w:val="20"/>
                <w:szCs w:val="20"/>
              </w:rPr>
              <w:t>±</w:t>
            </w:r>
            <w:r w:rsidR="00693A26">
              <w:rPr>
                <w:b/>
                <w:sz w:val="20"/>
                <w:szCs w:val="20"/>
              </w:rPr>
              <w:t>2%</w:t>
            </w:r>
          </w:p>
          <w:p w:rsidR="00693A26" w:rsidRDefault="00693A26" w:rsidP="00E47117">
            <w:pPr>
              <w:tabs>
                <w:tab w:val="center" w:pos="28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ON GREEN BACK  COLOR WITH BLACK PRINTING</w:t>
            </w:r>
          </w:p>
          <w:p w:rsidR="008953A3" w:rsidRPr="001C53BD" w:rsidRDefault="008953A3" w:rsidP="00E47117">
            <w:pPr>
              <w:tabs>
                <w:tab w:val="center" w:pos="28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( 100 X 10X 3 TABS )</w:t>
            </w:r>
          </w:p>
        </w:tc>
        <w:tc>
          <w:tcPr>
            <w:tcW w:w="2693" w:type="dxa"/>
          </w:tcPr>
          <w:p w:rsidR="008953A3" w:rsidRPr="001C53BD" w:rsidRDefault="008953A3" w:rsidP="00E471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 PCS</w:t>
            </w:r>
            <w:r w:rsidR="00693A26">
              <w:rPr>
                <w:rFonts w:cstheme="minorHAnsi"/>
                <w:b/>
                <w:sz w:val="20"/>
                <w:szCs w:val="20"/>
              </w:rPr>
              <w:t>±</w:t>
            </w:r>
            <w:r w:rsidR="00693A26">
              <w:rPr>
                <w:b/>
                <w:sz w:val="20"/>
                <w:szCs w:val="20"/>
              </w:rPr>
              <w:t>2%</w:t>
            </w:r>
          </w:p>
        </w:tc>
      </w:tr>
    </w:tbl>
    <w:p w:rsidR="008953A3" w:rsidRDefault="008953A3" w:rsidP="008953A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DELIVERY :</w:t>
      </w:r>
      <w:proofErr w:type="gramEnd"/>
      <w:r>
        <w:t xml:space="preserve"> AT HO WITHIN 7 DAYS</w:t>
      </w:r>
    </w:p>
    <w:p w:rsidR="008953A3" w:rsidRDefault="00751C9C" w:rsidP="008953A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PAYMENT : 9</w:t>
      </w:r>
      <w:r w:rsidR="008953A3">
        <w:t>0 DAYS CREDIT</w:t>
      </w:r>
    </w:p>
    <w:p w:rsidR="008953A3" w:rsidRDefault="008953A3" w:rsidP="008953A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8953A3" w:rsidRPr="000D1284" w:rsidRDefault="008953A3" w:rsidP="008953A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8953A3" w:rsidRDefault="008953A3" w:rsidP="008953A3">
      <w:r>
        <w:t xml:space="preserve">                   </w:t>
      </w:r>
      <w:r w:rsidRPr="000D1284">
        <w:t>Purchase Manage</w:t>
      </w:r>
      <w:r>
        <w:t>r</w:t>
      </w:r>
    </w:p>
    <w:p w:rsidR="008953A3" w:rsidRDefault="008953A3" w:rsidP="008953A3"/>
    <w:p w:rsidR="008953A3" w:rsidRDefault="008953A3" w:rsidP="008953A3"/>
    <w:p w:rsidR="008953A3" w:rsidRDefault="008953A3" w:rsidP="008953A3"/>
    <w:p w:rsidR="006C388F" w:rsidRDefault="006C388F"/>
    <w:sectPr w:rsidR="006C388F" w:rsidSect="00491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53A3"/>
    <w:rsid w:val="00693A26"/>
    <w:rsid w:val="006C388F"/>
    <w:rsid w:val="00751C9C"/>
    <w:rsid w:val="007E580F"/>
    <w:rsid w:val="008953A3"/>
    <w:rsid w:val="00BC46FE"/>
    <w:rsid w:val="00F93D56"/>
    <w:rsid w:val="00F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953A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953A3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8953A3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953A3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luconatehealth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EDB6-E4FD-42FD-9CEE-3F73BEB3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2024-10-28T09:54:00Z</dcterms:created>
  <dcterms:modified xsi:type="dcterms:W3CDTF">2024-10-29T06:32:00Z</dcterms:modified>
</cp:coreProperties>
</file>